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118" w:rsidRPr="00E80E77" w:rsidRDefault="00E80E77" w:rsidP="006C66B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5. GRUP </w:t>
      </w:r>
      <w:r w:rsidRPr="00E80E77">
        <w:rPr>
          <w:b/>
          <w:sz w:val="36"/>
          <w:szCs w:val="36"/>
        </w:rPr>
        <w:t>ZAYIF YÖNLER</w:t>
      </w:r>
      <w:r>
        <w:rPr>
          <w:b/>
          <w:sz w:val="36"/>
          <w:szCs w:val="36"/>
        </w:rPr>
        <w:t xml:space="preserve"> </w:t>
      </w:r>
      <w:r w:rsidR="006C66B3" w:rsidRPr="00E80E77">
        <w:rPr>
          <w:b/>
          <w:sz w:val="36"/>
          <w:szCs w:val="36"/>
        </w:rPr>
        <w:t>PUANLAMA</w:t>
      </w:r>
    </w:p>
    <w:tbl>
      <w:tblPr>
        <w:tblStyle w:val="TabloKlavuzu"/>
        <w:tblW w:w="14361" w:type="dxa"/>
        <w:tblLook w:val="04A0" w:firstRow="1" w:lastRow="0" w:firstColumn="1" w:lastColumn="0" w:noHBand="0" w:noVBand="1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6C66B3" w:rsidRDefault="00E80E77" w:rsidP="00DD08F2">
            <w:r>
              <w:t xml:space="preserve">Eğitim sistemindeki yapılacak değişikliklerle ilgili </w:t>
            </w:r>
            <w:r w:rsidRPr="00E80E77">
              <w:t>kurum çalışanlarına yeterince söz hakkı tanınmaması</w:t>
            </w:r>
          </w:p>
        </w:tc>
        <w:tc>
          <w:tcPr>
            <w:tcW w:w="1599" w:type="dxa"/>
          </w:tcPr>
          <w:p w:rsidR="006C66B3" w:rsidRDefault="00E80E77" w:rsidP="00DD08F2">
            <w:r>
              <w:t>12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6C66B3" w:rsidRDefault="00E80E77" w:rsidP="00DD08F2">
            <w:r>
              <w:t>Bakanlığın üst düzey politikalarına yön veren kişilerin eğitimin içinden gelmemesi</w:t>
            </w:r>
          </w:p>
        </w:tc>
        <w:tc>
          <w:tcPr>
            <w:tcW w:w="1599" w:type="dxa"/>
          </w:tcPr>
          <w:p w:rsidR="006C66B3" w:rsidRDefault="00E80E77" w:rsidP="00DD08F2">
            <w:r>
              <w:t>8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6C66B3" w:rsidRDefault="00E80E77" w:rsidP="00DD08F2">
            <w:r>
              <w:t>Kurum çalışanlarının diğer kurumlara göre daha düşük ücret alması</w:t>
            </w:r>
          </w:p>
        </w:tc>
        <w:tc>
          <w:tcPr>
            <w:tcW w:w="1599" w:type="dxa"/>
          </w:tcPr>
          <w:p w:rsidR="006C66B3" w:rsidRDefault="00E80E77" w:rsidP="00DD08F2">
            <w:r>
              <w:t>8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6C66B3" w:rsidRDefault="00E80E77" w:rsidP="00DD08F2">
            <w:r>
              <w:t>Mali kaynakların dağıtımının ihtiyaca göre değil beşeri ilişkilere göre yapılması</w:t>
            </w:r>
          </w:p>
        </w:tc>
        <w:tc>
          <w:tcPr>
            <w:tcW w:w="1599" w:type="dxa"/>
          </w:tcPr>
          <w:p w:rsidR="006C66B3" w:rsidRDefault="00E80E77" w:rsidP="00DD08F2">
            <w:r>
              <w:t>6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6C66B3" w:rsidRDefault="00E80E77" w:rsidP="00DD08F2">
            <w:r>
              <w:t>Çalışanların bakanlık politikalarına direnç göstermesi</w:t>
            </w:r>
          </w:p>
        </w:tc>
        <w:tc>
          <w:tcPr>
            <w:tcW w:w="1599" w:type="dxa"/>
          </w:tcPr>
          <w:p w:rsidR="006C66B3" w:rsidRDefault="00E80E77" w:rsidP="00DD08F2">
            <w:r>
              <w:t>5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6C66B3" w:rsidRDefault="00E80E77" w:rsidP="00DD08F2">
            <w:r>
              <w:t>Personel eğitiminde kurumsal işbirliğinin yetersizliği</w:t>
            </w:r>
          </w:p>
        </w:tc>
        <w:tc>
          <w:tcPr>
            <w:tcW w:w="1599" w:type="dxa"/>
          </w:tcPr>
          <w:p w:rsidR="006C66B3" w:rsidRDefault="00E80E77" w:rsidP="00DD08F2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6C66B3" w:rsidRDefault="00E80E77" w:rsidP="00DD08F2">
            <w:r>
              <w:t>Aynı görevin farklı birimlerde olmasından kaynaklanan karışıklıkların olması</w:t>
            </w:r>
          </w:p>
        </w:tc>
        <w:tc>
          <w:tcPr>
            <w:tcW w:w="1599" w:type="dxa"/>
          </w:tcPr>
          <w:p w:rsidR="006C66B3" w:rsidRDefault="00E80E77" w:rsidP="00DD08F2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6C66B3" w:rsidRDefault="00E80E77" w:rsidP="00DD08F2">
            <w:r>
              <w:t>Mali kaynakların kullanımında ihtiyaçların tam olarak belirlenememesi</w:t>
            </w:r>
          </w:p>
        </w:tc>
        <w:tc>
          <w:tcPr>
            <w:tcW w:w="1599" w:type="dxa"/>
          </w:tcPr>
          <w:p w:rsidR="006C66B3" w:rsidRDefault="00E80E77" w:rsidP="00DD08F2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6C66B3" w:rsidRDefault="000F528D" w:rsidP="00DD08F2">
            <w:r>
              <w:t>Değişimin kurumsal yapıda sorunlara sebep olması</w:t>
            </w:r>
          </w:p>
        </w:tc>
        <w:tc>
          <w:tcPr>
            <w:tcW w:w="1599" w:type="dxa"/>
          </w:tcPr>
          <w:p w:rsidR="006C66B3" w:rsidRDefault="000F528D" w:rsidP="00DD08F2">
            <w:r>
              <w:t>3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6C66B3" w:rsidRDefault="000F528D" w:rsidP="00DD08F2">
            <w:r>
              <w:t xml:space="preserve">Yöneticilerin görevlendirme ve </w:t>
            </w:r>
            <w:proofErr w:type="gramStart"/>
            <w:r>
              <w:t>vekaleten</w:t>
            </w:r>
            <w:proofErr w:type="gramEnd"/>
            <w:r>
              <w:t xml:space="preserve"> çalıştırılması</w:t>
            </w:r>
          </w:p>
        </w:tc>
        <w:tc>
          <w:tcPr>
            <w:tcW w:w="1599" w:type="dxa"/>
          </w:tcPr>
          <w:p w:rsidR="006C66B3" w:rsidRDefault="000F528D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6C66B3" w:rsidRDefault="000F528D" w:rsidP="00DD08F2">
            <w:r>
              <w:t>Katı üst yönetim emirlerine dayanan kurumsal yapı</w:t>
            </w:r>
          </w:p>
        </w:tc>
        <w:tc>
          <w:tcPr>
            <w:tcW w:w="1599" w:type="dxa"/>
          </w:tcPr>
          <w:p w:rsidR="006C66B3" w:rsidRDefault="000F528D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6C66B3" w:rsidRDefault="000F528D" w:rsidP="00FC6FBC">
            <w:r>
              <w:t>MEB'in ne tür bir kurum kültürü oluşturmaya çalıştığının</w:t>
            </w:r>
            <w:r w:rsidR="00FC6FBC">
              <w:t xml:space="preserve"> tam olarak </w:t>
            </w:r>
            <w:proofErr w:type="spellStart"/>
            <w:r w:rsidR="00FC6FBC">
              <w:t>anlaşılmamamsı</w:t>
            </w:r>
            <w:proofErr w:type="spellEnd"/>
          </w:p>
        </w:tc>
        <w:tc>
          <w:tcPr>
            <w:tcW w:w="1599" w:type="dxa"/>
          </w:tcPr>
          <w:p w:rsidR="006C66B3" w:rsidRDefault="000F528D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6C66B3" w:rsidRDefault="000F528D" w:rsidP="00DD08F2">
            <w:r>
              <w:t>Eğitim yatırımlarının siyasi partilerin baskısı ile şekillenmesinden dolayı yatırımların yerinde olmaması</w:t>
            </w:r>
          </w:p>
        </w:tc>
        <w:tc>
          <w:tcPr>
            <w:tcW w:w="1599" w:type="dxa"/>
          </w:tcPr>
          <w:p w:rsidR="006C66B3" w:rsidRDefault="000F528D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14</w:t>
            </w:r>
          </w:p>
        </w:tc>
        <w:tc>
          <w:tcPr>
            <w:tcW w:w="11840" w:type="dxa"/>
          </w:tcPr>
          <w:p w:rsidR="006C66B3" w:rsidRDefault="000F528D" w:rsidP="00DD08F2">
            <w:r>
              <w:t>Bazı ihtiyaç duyulan alanlarda yazılım programının olmaması</w:t>
            </w:r>
          </w:p>
        </w:tc>
        <w:tc>
          <w:tcPr>
            <w:tcW w:w="1599" w:type="dxa"/>
          </w:tcPr>
          <w:p w:rsidR="006C66B3" w:rsidRDefault="000F528D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6C66B3" w:rsidRDefault="000F528D" w:rsidP="00DD08F2">
            <w:r>
              <w:t>Demokratik bir yapının olmaması</w:t>
            </w:r>
          </w:p>
        </w:tc>
        <w:tc>
          <w:tcPr>
            <w:tcW w:w="1599" w:type="dxa"/>
          </w:tcPr>
          <w:p w:rsidR="006C66B3" w:rsidRDefault="000F528D" w:rsidP="00DD08F2">
            <w:r>
              <w:t>1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6C66B3" w:rsidRDefault="000F528D" w:rsidP="00DD08F2">
            <w:r>
              <w:t>Kurumdaki personelin sürekli yer değiştirmesi</w:t>
            </w:r>
          </w:p>
        </w:tc>
        <w:tc>
          <w:tcPr>
            <w:tcW w:w="1599" w:type="dxa"/>
          </w:tcPr>
          <w:p w:rsidR="006C66B3" w:rsidRDefault="000F528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17</w:t>
            </w:r>
          </w:p>
        </w:tc>
        <w:tc>
          <w:tcPr>
            <w:tcW w:w="11840" w:type="dxa"/>
          </w:tcPr>
          <w:p w:rsidR="006C66B3" w:rsidRDefault="000F528D" w:rsidP="00DD08F2">
            <w:r>
              <w:t>Teknolojinin sürekli kendini yenilemesi bu yenilemeye ayak uydurmadaki zorluklar</w:t>
            </w:r>
          </w:p>
        </w:tc>
        <w:tc>
          <w:tcPr>
            <w:tcW w:w="1599" w:type="dxa"/>
          </w:tcPr>
          <w:p w:rsidR="006C66B3" w:rsidRDefault="000F528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18</w:t>
            </w:r>
          </w:p>
        </w:tc>
        <w:tc>
          <w:tcPr>
            <w:tcW w:w="11840" w:type="dxa"/>
          </w:tcPr>
          <w:p w:rsidR="006C66B3" w:rsidRDefault="000F528D" w:rsidP="00DD08F2">
            <w:r>
              <w:t>Kaynak dağılımında yerel yönetimlerin yeterli katkısının olmaması</w:t>
            </w:r>
          </w:p>
        </w:tc>
        <w:tc>
          <w:tcPr>
            <w:tcW w:w="1599" w:type="dxa"/>
          </w:tcPr>
          <w:p w:rsidR="006C66B3" w:rsidRDefault="000F528D" w:rsidP="00DD08F2">
            <w:r>
              <w:t>1</w:t>
            </w:r>
          </w:p>
        </w:tc>
      </w:tr>
    </w:tbl>
    <w:p w:rsidR="006C66B3" w:rsidRDefault="006C66B3" w:rsidP="006C66B3">
      <w:bookmarkStart w:id="0" w:name="_GoBack"/>
      <w:bookmarkEnd w:id="0"/>
    </w:p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001" w:rsidRDefault="00736001" w:rsidP="006C66B3">
      <w:pPr>
        <w:spacing w:after="0" w:line="240" w:lineRule="auto"/>
      </w:pPr>
      <w:r>
        <w:separator/>
      </w:r>
    </w:p>
  </w:endnote>
  <w:endnote w:type="continuationSeparator" w:id="0">
    <w:p w:rsidR="00736001" w:rsidRDefault="00736001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001" w:rsidRDefault="00736001" w:rsidP="006C66B3">
      <w:pPr>
        <w:spacing w:after="0" w:line="240" w:lineRule="auto"/>
      </w:pPr>
      <w:r>
        <w:separator/>
      </w:r>
    </w:p>
  </w:footnote>
  <w:footnote w:type="continuationSeparator" w:id="0">
    <w:p w:rsidR="00736001" w:rsidRDefault="00736001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66B3"/>
    <w:rsid w:val="000F528D"/>
    <w:rsid w:val="00440118"/>
    <w:rsid w:val="006C66B3"/>
    <w:rsid w:val="00736001"/>
    <w:rsid w:val="007F4EE9"/>
    <w:rsid w:val="00AB0B97"/>
    <w:rsid w:val="00B73457"/>
    <w:rsid w:val="00BA33DA"/>
    <w:rsid w:val="00E80E77"/>
    <w:rsid w:val="00FC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1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>can</cp:lastModifiedBy>
  <cp:revision>5</cp:revision>
  <dcterms:created xsi:type="dcterms:W3CDTF">2013-11-04T22:48:00Z</dcterms:created>
  <dcterms:modified xsi:type="dcterms:W3CDTF">2013-11-05T15:55:00Z</dcterms:modified>
</cp:coreProperties>
</file>